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9430AD" w:rsidRDefault="009430AD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 w:rsidRPr="009430AD">
        <w:rPr>
          <w:rFonts w:ascii="Verdana" w:hAnsi="Verdana"/>
          <w:b/>
          <w:lang w:val="ru-RU"/>
        </w:rPr>
        <w:t>Кмет</w:t>
      </w:r>
      <w:proofErr w:type="spellEnd"/>
      <w:r w:rsidRPr="009430AD">
        <w:rPr>
          <w:rFonts w:ascii="Verdana" w:hAnsi="Verdana"/>
          <w:b/>
          <w:lang w:val="ru-RU"/>
        </w:rPr>
        <w:t xml:space="preserve"> на Община </w:t>
      </w:r>
      <w:proofErr w:type="spellStart"/>
      <w:r w:rsidRPr="009430AD">
        <w:rPr>
          <w:rFonts w:ascii="Verdana" w:hAnsi="Verdana"/>
          <w:b/>
          <w:lang w:val="ru-RU"/>
        </w:rPr>
        <w:t>Куклен</w:t>
      </w:r>
      <w:proofErr w:type="spellEnd"/>
    </w:p>
    <w:p w:rsidR="001312DE" w:rsidRPr="004353CF" w:rsidRDefault="004353CF" w:rsidP="00CA3F9B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4353CF">
        <w:rPr>
          <w:rFonts w:ascii="Verdana" w:hAnsi="Verdana"/>
          <w:lang w:val="ru-RU"/>
        </w:rPr>
        <w:t xml:space="preserve">гр. </w:t>
      </w:r>
      <w:proofErr w:type="spellStart"/>
      <w:r w:rsidRPr="004353CF">
        <w:rPr>
          <w:rFonts w:ascii="Verdana" w:hAnsi="Verdana"/>
          <w:lang w:val="ru-RU"/>
        </w:rPr>
        <w:t>Куклен</w:t>
      </w:r>
      <w:proofErr w:type="spellEnd"/>
      <w:r w:rsidRPr="004353CF">
        <w:rPr>
          <w:rFonts w:ascii="Verdana" w:hAnsi="Verdana"/>
          <w:lang w:val="ru-RU"/>
        </w:rPr>
        <w:t xml:space="preserve">, ул. Ал. </w:t>
      </w:r>
      <w:proofErr w:type="spellStart"/>
      <w:r w:rsidRPr="004353CF">
        <w:rPr>
          <w:rFonts w:ascii="Verdana" w:hAnsi="Verdana"/>
          <w:lang w:val="ru-RU"/>
        </w:rPr>
        <w:t>Стамболийски</w:t>
      </w:r>
      <w:proofErr w:type="spellEnd"/>
      <w:r w:rsidRPr="004353CF">
        <w:rPr>
          <w:rFonts w:ascii="Verdana" w:hAnsi="Verdana"/>
          <w:lang w:val="ru-RU"/>
        </w:rPr>
        <w:t>» № 43</w:t>
      </w:r>
    </w:p>
    <w:p w:rsidR="004353CF" w:rsidRDefault="004353CF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4353CF" w:rsidRDefault="004353CF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1312DE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833CAF">
        <w:rPr>
          <w:rFonts w:ascii="Verdana" w:hAnsi="Verdana"/>
          <w:lang w:val="ru-RU"/>
        </w:rPr>
        <w:t>52</w:t>
      </w:r>
      <w:r w:rsidR="009430AD">
        <w:rPr>
          <w:rFonts w:ascii="Verdana" w:hAnsi="Verdana"/>
          <w:lang w:val="ru-RU"/>
        </w:rPr>
        <w:t>7</w:t>
      </w:r>
      <w:r w:rsidR="00165CC1">
        <w:rPr>
          <w:rFonts w:ascii="Verdana" w:hAnsi="Verdana"/>
          <w:lang w:val="ru-RU"/>
        </w:rPr>
        <w:t>/</w:t>
      </w:r>
      <w:r w:rsidR="00833CAF">
        <w:rPr>
          <w:rFonts w:ascii="Verdana" w:hAnsi="Verdana"/>
          <w:lang w:val="ru-RU"/>
        </w:rPr>
        <w:t>17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833CAF"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</w:t>
      </w:r>
      <w:proofErr w:type="spellStart"/>
      <w:r w:rsidR="009913E2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1312DE" w:rsidRPr="001312DE">
        <w:rPr>
          <w:rFonts w:ascii="Verdana" w:hAnsi="Verdana"/>
          <w:lang w:val="ru-RU"/>
        </w:rPr>
        <w:t xml:space="preserve">на </w:t>
      </w:r>
      <w:proofErr w:type="spellStart"/>
      <w:r w:rsidR="00833CAF" w:rsidRPr="00833CAF">
        <w:rPr>
          <w:rFonts w:ascii="Verdana" w:hAnsi="Verdana"/>
          <w:lang w:val="ru-RU"/>
        </w:rPr>
        <w:t>Сдружение</w:t>
      </w:r>
      <w:proofErr w:type="spellEnd"/>
      <w:r w:rsidR="00833CAF" w:rsidRPr="00833CAF">
        <w:rPr>
          <w:rFonts w:ascii="Verdana" w:hAnsi="Verdana"/>
          <w:lang w:val="ru-RU"/>
        </w:rPr>
        <w:t xml:space="preserve"> „МИГ</w:t>
      </w:r>
      <w:r w:rsidR="00833CAF">
        <w:rPr>
          <w:rFonts w:ascii="Verdana" w:hAnsi="Verdana"/>
          <w:lang w:val="ru-RU"/>
        </w:rPr>
        <w:t>-</w:t>
      </w:r>
      <w:r w:rsidR="00833CAF" w:rsidRPr="00833CAF">
        <w:rPr>
          <w:rFonts w:ascii="Verdana" w:hAnsi="Verdana"/>
          <w:lang w:val="ru-RU"/>
        </w:rPr>
        <w:t xml:space="preserve">  </w:t>
      </w:r>
      <w:proofErr w:type="spellStart"/>
      <w:r w:rsidR="00833CAF" w:rsidRPr="00833CAF">
        <w:rPr>
          <w:rFonts w:ascii="Verdana" w:hAnsi="Verdana"/>
          <w:lang w:val="ru-RU"/>
        </w:rPr>
        <w:t>К</w:t>
      </w:r>
      <w:r w:rsidR="009430AD">
        <w:rPr>
          <w:rFonts w:ascii="Verdana" w:hAnsi="Verdana"/>
          <w:lang w:val="ru-RU"/>
        </w:rPr>
        <w:t>уклен-Асеновград</w:t>
      </w:r>
      <w:proofErr w:type="spellEnd"/>
      <w:r w:rsidR="00833CAF" w:rsidRPr="00833CAF">
        <w:rPr>
          <w:rFonts w:ascii="Verdana" w:hAnsi="Verdana"/>
          <w:lang w:val="ru-RU"/>
        </w:rPr>
        <w:t>“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r w:rsidR="00F82CDF" w:rsidRPr="00C8758B">
        <w:rPr>
          <w:rFonts w:ascii="Verdana" w:hAnsi="Verdana"/>
          <w:b/>
          <w:lang w:val="ru-RU"/>
        </w:rPr>
        <w:t>Уважаем</w:t>
      </w:r>
      <w:r>
        <w:rPr>
          <w:rFonts w:ascii="Verdana" w:hAnsi="Verdana"/>
          <w:b/>
          <w:lang w:val="ru-RU"/>
        </w:rPr>
        <w:t>а</w:t>
      </w:r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Г</w:t>
      </w:r>
      <w:r w:rsidR="00C55D88">
        <w:rPr>
          <w:rFonts w:ascii="Verdana" w:hAnsi="Verdana"/>
          <w:b/>
          <w:lang w:val="ru-RU"/>
        </w:rPr>
        <w:t>оспо</w:t>
      </w:r>
      <w:r>
        <w:rPr>
          <w:rFonts w:ascii="Verdana" w:hAnsi="Verdana"/>
          <w:b/>
          <w:lang w:val="ru-RU"/>
        </w:rPr>
        <w:t>жо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Белчева</w:t>
      </w:r>
      <w:proofErr w:type="spellEnd"/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 xml:space="preserve">приложение </w:t>
      </w:r>
      <w:proofErr w:type="gramStart"/>
      <w:r w:rsidR="006424BB">
        <w:rPr>
          <w:rFonts w:ascii="Verdana" w:hAnsi="Verdana"/>
          <w:b/>
          <w:lang w:val="ru-RU"/>
        </w:rPr>
        <w:t>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</w:t>
      </w:r>
      <w:proofErr w:type="gramEnd"/>
      <w:r w:rsidR="00F82CDF">
        <w:rPr>
          <w:rFonts w:ascii="Verdana" w:hAnsi="Verdana"/>
          <w:b/>
          <w:lang w:val="ru-RU"/>
        </w:rPr>
        <w:t xml:space="preserve">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4353CF" w:rsidRPr="004353CF" w:rsidRDefault="00833CAF" w:rsidP="004353CF">
      <w:pPr>
        <w:rPr>
          <w:rFonts w:ascii="Verdana" w:eastAsia="Calibri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4353CF" w:rsidRPr="004353CF">
        <w:rPr>
          <w:rFonts w:ascii="Verdana" w:eastAsia="Calibri" w:hAnsi="Verdana"/>
          <w:b/>
          <w:lang w:val="bg-BG"/>
        </w:rPr>
        <w:t>На територията на Община Асеновград попадат защитени зони по Натура 2000: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BG0002015 „Язовир Конуш” за опазване на дивите птици;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BG0002073 „Добростан” за опазване на дивите птици;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BG0000194 „Река Чая” з</w:t>
      </w:r>
      <w:r w:rsidRPr="004353CF">
        <w:rPr>
          <w:rFonts w:ascii="Verdana" w:eastAsia="Calibri" w:hAnsi="Verdana"/>
          <w:lang w:val="ru-RU"/>
        </w:rPr>
        <w:t xml:space="preserve">а </w:t>
      </w:r>
      <w:proofErr w:type="spellStart"/>
      <w:r w:rsidRPr="004353CF">
        <w:rPr>
          <w:rFonts w:ascii="Verdana" w:eastAsia="Calibri" w:hAnsi="Verdana"/>
          <w:lang w:val="ru-RU"/>
        </w:rPr>
        <w:t>опазване</w:t>
      </w:r>
      <w:proofErr w:type="spellEnd"/>
      <w:r w:rsidRPr="004353CF">
        <w:rPr>
          <w:rFonts w:ascii="Verdana" w:eastAsia="Calibri" w:hAnsi="Verdana"/>
          <w:lang w:val="ru-RU"/>
        </w:rPr>
        <w:t xml:space="preserve"> на </w:t>
      </w:r>
      <w:proofErr w:type="spellStart"/>
      <w:r w:rsidRPr="004353CF">
        <w:rPr>
          <w:rFonts w:ascii="Verdana" w:eastAsia="Calibri" w:hAnsi="Verdana"/>
          <w:lang w:val="ru-RU"/>
        </w:rPr>
        <w:t>природните</w:t>
      </w:r>
      <w:proofErr w:type="spellEnd"/>
      <w:r w:rsidRPr="004353CF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4353CF">
        <w:rPr>
          <w:rFonts w:ascii="Verdana" w:eastAsia="Calibri" w:hAnsi="Verdana"/>
          <w:lang w:val="ru-RU"/>
        </w:rPr>
        <w:t>дивата</w:t>
      </w:r>
      <w:proofErr w:type="spellEnd"/>
      <w:r w:rsidRPr="004353CF">
        <w:rPr>
          <w:rFonts w:ascii="Verdana" w:eastAsia="Calibri" w:hAnsi="Verdana"/>
          <w:lang w:val="ru-RU"/>
        </w:rPr>
        <w:t xml:space="preserve"> флора и фауна;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BG0000436 „Река Мечка” з</w:t>
      </w:r>
      <w:r w:rsidRPr="004353CF">
        <w:rPr>
          <w:rFonts w:ascii="Verdana" w:eastAsia="Calibri" w:hAnsi="Verdana"/>
          <w:lang w:val="ru-RU"/>
        </w:rPr>
        <w:t xml:space="preserve">а </w:t>
      </w:r>
      <w:proofErr w:type="spellStart"/>
      <w:r w:rsidRPr="004353CF">
        <w:rPr>
          <w:rFonts w:ascii="Verdana" w:eastAsia="Calibri" w:hAnsi="Verdana"/>
          <w:lang w:val="ru-RU"/>
        </w:rPr>
        <w:t>опазване</w:t>
      </w:r>
      <w:proofErr w:type="spellEnd"/>
      <w:r w:rsidRPr="004353CF">
        <w:rPr>
          <w:rFonts w:ascii="Verdana" w:eastAsia="Calibri" w:hAnsi="Verdana"/>
          <w:lang w:val="ru-RU"/>
        </w:rPr>
        <w:t xml:space="preserve"> на </w:t>
      </w:r>
      <w:proofErr w:type="spellStart"/>
      <w:r w:rsidRPr="004353CF">
        <w:rPr>
          <w:rFonts w:ascii="Verdana" w:eastAsia="Calibri" w:hAnsi="Verdana"/>
          <w:lang w:val="ru-RU"/>
        </w:rPr>
        <w:t>природните</w:t>
      </w:r>
      <w:proofErr w:type="spellEnd"/>
      <w:r w:rsidRPr="004353CF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4353CF">
        <w:rPr>
          <w:rFonts w:ascii="Verdana" w:eastAsia="Calibri" w:hAnsi="Verdana"/>
          <w:lang w:val="ru-RU"/>
        </w:rPr>
        <w:t>дивата</w:t>
      </w:r>
      <w:proofErr w:type="spellEnd"/>
      <w:r w:rsidRPr="004353CF">
        <w:rPr>
          <w:rFonts w:ascii="Verdana" w:eastAsia="Calibri" w:hAnsi="Verdana"/>
          <w:lang w:val="ru-RU"/>
        </w:rPr>
        <w:t xml:space="preserve"> флора и фауна;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 xml:space="preserve">BG0000437 „Река </w:t>
      </w:r>
      <w:proofErr w:type="spellStart"/>
      <w:r w:rsidRPr="004353CF">
        <w:rPr>
          <w:rFonts w:ascii="Verdana" w:eastAsia="Calibri" w:hAnsi="Verdana"/>
          <w:lang w:val="bg-BG"/>
        </w:rPr>
        <w:t>Черкезица</w:t>
      </w:r>
      <w:proofErr w:type="spellEnd"/>
      <w:r w:rsidRPr="004353CF">
        <w:rPr>
          <w:rFonts w:ascii="Verdana" w:eastAsia="Calibri" w:hAnsi="Verdana"/>
          <w:lang w:val="bg-BG"/>
        </w:rPr>
        <w:t>” з</w:t>
      </w:r>
      <w:r w:rsidRPr="004353CF">
        <w:rPr>
          <w:rFonts w:ascii="Verdana" w:eastAsia="Calibri" w:hAnsi="Verdana"/>
          <w:lang w:val="ru-RU"/>
        </w:rPr>
        <w:t xml:space="preserve">а </w:t>
      </w:r>
      <w:proofErr w:type="spellStart"/>
      <w:r w:rsidRPr="004353CF">
        <w:rPr>
          <w:rFonts w:ascii="Verdana" w:eastAsia="Calibri" w:hAnsi="Verdana"/>
          <w:lang w:val="ru-RU"/>
        </w:rPr>
        <w:t>опазване</w:t>
      </w:r>
      <w:proofErr w:type="spellEnd"/>
      <w:r w:rsidRPr="004353CF">
        <w:rPr>
          <w:rFonts w:ascii="Verdana" w:eastAsia="Calibri" w:hAnsi="Verdana"/>
          <w:lang w:val="ru-RU"/>
        </w:rPr>
        <w:t xml:space="preserve"> на </w:t>
      </w:r>
      <w:proofErr w:type="spellStart"/>
      <w:r w:rsidRPr="004353CF">
        <w:rPr>
          <w:rFonts w:ascii="Verdana" w:eastAsia="Calibri" w:hAnsi="Verdana"/>
          <w:lang w:val="ru-RU"/>
        </w:rPr>
        <w:t>природните</w:t>
      </w:r>
      <w:proofErr w:type="spellEnd"/>
      <w:r w:rsidRPr="004353CF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4353CF">
        <w:rPr>
          <w:rFonts w:ascii="Verdana" w:eastAsia="Calibri" w:hAnsi="Verdana"/>
          <w:lang w:val="ru-RU"/>
        </w:rPr>
        <w:t>дивата</w:t>
      </w:r>
      <w:proofErr w:type="spellEnd"/>
      <w:r w:rsidRPr="004353CF">
        <w:rPr>
          <w:rFonts w:ascii="Verdana" w:eastAsia="Calibri" w:hAnsi="Verdana"/>
          <w:lang w:val="ru-RU"/>
        </w:rPr>
        <w:t xml:space="preserve"> флора и фауна;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 xml:space="preserve">BG0000438 „Река </w:t>
      </w:r>
      <w:proofErr w:type="spellStart"/>
      <w:r w:rsidRPr="004353CF">
        <w:rPr>
          <w:rFonts w:ascii="Verdana" w:eastAsia="Calibri" w:hAnsi="Verdana"/>
          <w:lang w:val="bg-BG"/>
        </w:rPr>
        <w:t>Чинардере</w:t>
      </w:r>
      <w:proofErr w:type="spellEnd"/>
      <w:r w:rsidRPr="004353CF">
        <w:rPr>
          <w:rFonts w:ascii="Verdana" w:eastAsia="Calibri" w:hAnsi="Verdana"/>
          <w:lang w:val="bg-BG"/>
        </w:rPr>
        <w:t>” з</w:t>
      </w:r>
      <w:r w:rsidRPr="004353CF">
        <w:rPr>
          <w:rFonts w:ascii="Verdana" w:eastAsia="Calibri" w:hAnsi="Verdana"/>
          <w:lang w:val="ru-RU"/>
        </w:rPr>
        <w:t xml:space="preserve">а </w:t>
      </w:r>
      <w:proofErr w:type="spellStart"/>
      <w:r w:rsidRPr="004353CF">
        <w:rPr>
          <w:rFonts w:ascii="Verdana" w:eastAsia="Calibri" w:hAnsi="Verdana"/>
          <w:lang w:val="ru-RU"/>
        </w:rPr>
        <w:t>опазване</w:t>
      </w:r>
      <w:proofErr w:type="spellEnd"/>
      <w:r w:rsidRPr="004353CF">
        <w:rPr>
          <w:rFonts w:ascii="Verdana" w:eastAsia="Calibri" w:hAnsi="Verdana"/>
          <w:lang w:val="ru-RU"/>
        </w:rPr>
        <w:t xml:space="preserve"> на </w:t>
      </w:r>
      <w:proofErr w:type="spellStart"/>
      <w:r w:rsidRPr="004353CF">
        <w:rPr>
          <w:rFonts w:ascii="Verdana" w:eastAsia="Calibri" w:hAnsi="Verdana"/>
          <w:lang w:val="ru-RU"/>
        </w:rPr>
        <w:t>природните</w:t>
      </w:r>
      <w:proofErr w:type="spellEnd"/>
      <w:r w:rsidRPr="004353CF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4353CF">
        <w:rPr>
          <w:rFonts w:ascii="Verdana" w:eastAsia="Calibri" w:hAnsi="Verdana"/>
          <w:lang w:val="ru-RU"/>
        </w:rPr>
        <w:t>дивата</w:t>
      </w:r>
      <w:proofErr w:type="spellEnd"/>
      <w:r w:rsidRPr="004353CF">
        <w:rPr>
          <w:rFonts w:ascii="Verdana" w:eastAsia="Calibri" w:hAnsi="Verdana"/>
          <w:lang w:val="ru-RU"/>
        </w:rPr>
        <w:t xml:space="preserve"> флора и фауна;</w:t>
      </w:r>
    </w:p>
    <w:p w:rsidR="004353CF" w:rsidRPr="004353CF" w:rsidRDefault="004353CF" w:rsidP="004353C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BG0001031 „Родопи-Средни” з</w:t>
      </w:r>
      <w:r w:rsidRPr="004353CF">
        <w:rPr>
          <w:rFonts w:ascii="Verdana" w:eastAsia="Calibri" w:hAnsi="Verdana"/>
          <w:lang w:val="ru-RU"/>
        </w:rPr>
        <w:t xml:space="preserve">а </w:t>
      </w:r>
      <w:proofErr w:type="spellStart"/>
      <w:r w:rsidRPr="004353CF">
        <w:rPr>
          <w:rFonts w:ascii="Verdana" w:eastAsia="Calibri" w:hAnsi="Verdana"/>
          <w:lang w:val="ru-RU"/>
        </w:rPr>
        <w:t>опазване</w:t>
      </w:r>
      <w:proofErr w:type="spellEnd"/>
      <w:r w:rsidRPr="004353CF">
        <w:rPr>
          <w:rFonts w:ascii="Verdana" w:eastAsia="Calibri" w:hAnsi="Verdana"/>
          <w:lang w:val="ru-RU"/>
        </w:rPr>
        <w:t xml:space="preserve"> на </w:t>
      </w:r>
      <w:proofErr w:type="spellStart"/>
      <w:r w:rsidRPr="004353CF">
        <w:rPr>
          <w:rFonts w:ascii="Verdana" w:eastAsia="Calibri" w:hAnsi="Verdana"/>
          <w:lang w:val="ru-RU"/>
        </w:rPr>
        <w:t>природните</w:t>
      </w:r>
      <w:proofErr w:type="spellEnd"/>
      <w:r w:rsidRPr="004353CF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4353CF">
        <w:rPr>
          <w:rFonts w:ascii="Verdana" w:eastAsia="Calibri" w:hAnsi="Verdana"/>
          <w:lang w:val="ru-RU"/>
        </w:rPr>
        <w:t>дивата</w:t>
      </w:r>
      <w:proofErr w:type="spellEnd"/>
      <w:r w:rsidRPr="004353CF">
        <w:rPr>
          <w:rFonts w:ascii="Verdana" w:eastAsia="Calibri" w:hAnsi="Verdana"/>
          <w:lang w:val="ru-RU"/>
        </w:rPr>
        <w:t xml:space="preserve"> флора и фауна;</w:t>
      </w:r>
    </w:p>
    <w:p w:rsidR="004353CF" w:rsidRPr="004353CF" w:rsidRDefault="004353CF" w:rsidP="004353CF">
      <w:pPr>
        <w:overflowPunct/>
        <w:autoSpaceDE/>
        <w:autoSpaceDN/>
        <w:adjustRightInd/>
        <w:spacing w:after="200" w:line="276" w:lineRule="auto"/>
        <w:ind w:left="720"/>
        <w:contextualSpacing/>
        <w:textAlignment w:val="auto"/>
        <w:rPr>
          <w:rFonts w:ascii="Verdana" w:eastAsia="Calibri" w:hAnsi="Verdana"/>
          <w:lang w:val="bg-BG"/>
        </w:rPr>
      </w:pPr>
    </w:p>
    <w:p w:rsidR="004353CF" w:rsidRPr="004353CF" w:rsidRDefault="004353CF" w:rsidP="004353CF">
      <w:pPr>
        <w:overflowPunct/>
        <w:autoSpaceDE/>
        <w:autoSpaceDN/>
        <w:adjustRightInd/>
        <w:spacing w:after="200" w:line="276" w:lineRule="auto"/>
        <w:textAlignment w:val="auto"/>
        <w:rPr>
          <w:rFonts w:ascii="Verdana" w:eastAsia="Calibri" w:hAnsi="Verdana"/>
          <w:b/>
          <w:lang w:val="bg-BG"/>
        </w:rPr>
      </w:pPr>
      <w:r w:rsidRPr="004353CF">
        <w:rPr>
          <w:rFonts w:ascii="Verdana" w:eastAsia="Calibri" w:hAnsi="Verdana"/>
          <w:b/>
          <w:lang w:val="bg-BG"/>
        </w:rPr>
        <w:t>На територията на Община Асеновград попадат защитени територии: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Резерват</w:t>
      </w:r>
      <w:r w:rsidRPr="004353CF">
        <w:rPr>
          <w:rFonts w:ascii="Verdana" w:eastAsia="Calibri" w:hAnsi="Verdana"/>
          <w:b/>
          <w:lang w:val="bg-BG"/>
        </w:rPr>
        <w:t xml:space="preserve"> </w:t>
      </w:r>
      <w:r w:rsidRPr="004353CF">
        <w:rPr>
          <w:rFonts w:ascii="Verdana" w:eastAsia="Calibri" w:hAnsi="Verdana"/>
          <w:lang w:val="bg-BG"/>
        </w:rPr>
        <w:t>“Червената стена”.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</w:t>
      </w:r>
      <w:proofErr w:type="spellStart"/>
      <w:r w:rsidRPr="004353CF">
        <w:rPr>
          <w:rFonts w:ascii="Verdana" w:eastAsia="Calibri" w:hAnsi="Verdana"/>
          <w:lang w:val="bg-BG"/>
        </w:rPr>
        <w:t>Марциганица</w:t>
      </w:r>
      <w:proofErr w:type="spellEnd"/>
      <w:r w:rsidRPr="004353CF">
        <w:rPr>
          <w:rFonts w:ascii="Verdana" w:eastAsia="Calibri" w:hAnsi="Verdana"/>
          <w:lang w:val="bg-BG"/>
        </w:rPr>
        <w:t xml:space="preserve">“; 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 xml:space="preserve">Защитена местност  „Чинар дере“; 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</w:t>
      </w:r>
      <w:r w:rsidRPr="004353CF">
        <w:rPr>
          <w:rFonts w:ascii="Verdana" w:hAnsi="Verdana"/>
          <w:lang w:val="bg-BG"/>
        </w:rPr>
        <w:t>Аязмото</w:t>
      </w:r>
      <w:r w:rsidRPr="004353CF">
        <w:rPr>
          <w:rFonts w:ascii="Verdana" w:eastAsia="Calibri" w:hAnsi="Verdana"/>
          <w:lang w:val="bg-BG"/>
        </w:rPr>
        <w:t>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</w:t>
      </w:r>
      <w:proofErr w:type="spellStart"/>
      <w:r w:rsidRPr="004353CF">
        <w:rPr>
          <w:rFonts w:ascii="Verdana" w:eastAsia="Calibri" w:hAnsi="Verdana"/>
          <w:lang w:val="bg-BG"/>
        </w:rPr>
        <w:t>Усойката</w:t>
      </w:r>
      <w:proofErr w:type="spellEnd"/>
      <w:r w:rsidRPr="004353CF">
        <w:rPr>
          <w:rFonts w:ascii="Verdana" w:eastAsia="Calibri" w:hAnsi="Verdana"/>
          <w:lang w:val="bg-BG"/>
        </w:rPr>
        <w:t>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„Лале баир“;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lastRenderedPageBreak/>
        <w:t xml:space="preserve">Защитена местност  „Караджов камък“; 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</w:t>
      </w:r>
      <w:proofErr w:type="spellStart"/>
      <w:r w:rsidRPr="004353CF">
        <w:rPr>
          <w:rFonts w:ascii="Verdana" w:eastAsia="Calibri" w:hAnsi="Verdana"/>
          <w:lang w:val="bg-BG"/>
        </w:rPr>
        <w:t>Гонда</w:t>
      </w:r>
      <w:proofErr w:type="spellEnd"/>
      <w:r w:rsidRPr="004353CF">
        <w:rPr>
          <w:rFonts w:ascii="Verdana" w:eastAsia="Calibri" w:hAnsi="Verdana"/>
          <w:lang w:val="bg-BG"/>
        </w:rPr>
        <w:t xml:space="preserve"> вода“; 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„Находище на дървовидна хвойна“;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</w:t>
      </w:r>
      <w:proofErr w:type="spellStart"/>
      <w:r w:rsidRPr="004353CF">
        <w:rPr>
          <w:rFonts w:ascii="Verdana" w:eastAsia="Calibri" w:hAnsi="Verdana"/>
          <w:lang w:val="bg-BG"/>
        </w:rPr>
        <w:t>Клувията</w:t>
      </w:r>
      <w:proofErr w:type="spellEnd"/>
      <w:r w:rsidRPr="004353CF">
        <w:rPr>
          <w:rFonts w:ascii="Verdana" w:eastAsia="Calibri" w:hAnsi="Verdana"/>
          <w:lang w:val="bg-BG"/>
        </w:rPr>
        <w:t xml:space="preserve"> – Дива вода“; 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 xml:space="preserve">Защитена местност  „Находище на Атинска </w:t>
      </w:r>
      <w:proofErr w:type="spellStart"/>
      <w:r w:rsidRPr="004353CF">
        <w:rPr>
          <w:rFonts w:ascii="Verdana" w:eastAsia="Calibri" w:hAnsi="Verdana"/>
          <w:lang w:val="bg-BG"/>
        </w:rPr>
        <w:t>мерендера</w:t>
      </w:r>
      <w:proofErr w:type="spellEnd"/>
      <w:r w:rsidRPr="004353CF">
        <w:rPr>
          <w:rFonts w:ascii="Verdana" w:eastAsia="Calibri" w:hAnsi="Verdana"/>
          <w:lang w:val="bg-BG"/>
        </w:rPr>
        <w:t>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Защитена местност  „Анатема“;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Природна забележителност „</w:t>
      </w:r>
      <w:proofErr w:type="spellStart"/>
      <w:r w:rsidRPr="004353CF">
        <w:rPr>
          <w:rFonts w:ascii="Verdana" w:eastAsia="Calibri" w:hAnsi="Verdana"/>
          <w:lang w:val="bg-BG"/>
        </w:rPr>
        <w:t>Белинташ</w:t>
      </w:r>
      <w:proofErr w:type="spellEnd"/>
      <w:r w:rsidRPr="004353CF">
        <w:rPr>
          <w:rFonts w:ascii="Verdana" w:eastAsia="Calibri" w:hAnsi="Verdana"/>
          <w:lang w:val="bg-BG"/>
        </w:rPr>
        <w:t>“;</w:t>
      </w:r>
    </w:p>
    <w:p w:rsidR="004353CF" w:rsidRPr="004353CF" w:rsidRDefault="004353CF" w:rsidP="004353C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Verdana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Природна забележителност „</w:t>
      </w:r>
      <w:proofErr w:type="spellStart"/>
      <w:r w:rsidRPr="004353CF">
        <w:rPr>
          <w:rFonts w:ascii="Verdana" w:eastAsia="Calibri" w:hAnsi="Verdana"/>
          <w:lang w:val="bg-BG"/>
        </w:rPr>
        <w:t>Гаргина</w:t>
      </w:r>
      <w:proofErr w:type="spellEnd"/>
      <w:r w:rsidRPr="004353CF">
        <w:rPr>
          <w:rFonts w:ascii="Verdana" w:eastAsia="Calibri" w:hAnsi="Verdana"/>
          <w:lang w:val="bg-BG"/>
        </w:rPr>
        <w:t xml:space="preserve"> дупка-/пещера/“.</w:t>
      </w:r>
    </w:p>
    <w:p w:rsidR="00833CAF" w:rsidRDefault="00833CAF" w:rsidP="004353CF">
      <w:pPr>
        <w:rPr>
          <w:rFonts w:ascii="Verdana" w:hAnsi="Verdana"/>
          <w:b/>
          <w:lang w:val="bg-BG"/>
        </w:rPr>
      </w:pPr>
    </w:p>
    <w:p w:rsidR="004353CF" w:rsidRPr="004353CF" w:rsidRDefault="004353CF" w:rsidP="004353CF">
      <w:pPr>
        <w:rPr>
          <w:rFonts w:ascii="Verdana" w:eastAsia="Calibri" w:hAnsi="Verdana"/>
          <w:b/>
          <w:lang w:val="bg-BG"/>
        </w:rPr>
      </w:pPr>
      <w:r w:rsidRPr="004353CF">
        <w:rPr>
          <w:rFonts w:ascii="Verdana" w:eastAsia="Calibri" w:hAnsi="Verdana"/>
          <w:b/>
          <w:lang w:val="bg-BG"/>
        </w:rPr>
        <w:t>На територията на Община Куклен попадат защитени зони по Натура 2000:</w:t>
      </w:r>
    </w:p>
    <w:p w:rsidR="004353CF" w:rsidRPr="004353CF" w:rsidRDefault="004353CF" w:rsidP="004353CF">
      <w:pPr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•</w:t>
      </w:r>
      <w:r w:rsidRPr="004353CF">
        <w:rPr>
          <w:rFonts w:ascii="Verdana" w:eastAsia="Calibri" w:hAnsi="Verdana"/>
          <w:lang w:val="bg-BG"/>
        </w:rPr>
        <w:tab/>
        <w:t>BG0002073 „Добростан” за опазване на дивите птици;</w:t>
      </w:r>
    </w:p>
    <w:p w:rsidR="004353CF" w:rsidRPr="00833CAF" w:rsidRDefault="004353CF" w:rsidP="004353CF">
      <w:pPr>
        <w:rPr>
          <w:rFonts w:ascii="Verdana" w:eastAsia="Calibri" w:hAnsi="Verdana"/>
          <w:lang w:val="bg-BG"/>
        </w:rPr>
      </w:pPr>
      <w:r w:rsidRPr="004353CF">
        <w:rPr>
          <w:rFonts w:ascii="Verdana" w:eastAsia="Calibri" w:hAnsi="Verdana"/>
          <w:lang w:val="bg-BG"/>
        </w:rPr>
        <w:t>•</w:t>
      </w:r>
      <w:r w:rsidRPr="004353CF">
        <w:rPr>
          <w:rFonts w:ascii="Verdana" w:eastAsia="Calibri" w:hAnsi="Verdana"/>
          <w:lang w:val="bg-BG"/>
        </w:rPr>
        <w:tab/>
        <w:t>BG0001031 „Родопи-Средни” за опазване на природните местообитания и на дивата флора и фауна;</w:t>
      </w:r>
    </w:p>
    <w:p w:rsidR="008B1AC5" w:rsidRPr="008B1AC5" w:rsidRDefault="008B1AC5" w:rsidP="00833CAF">
      <w:pPr>
        <w:rPr>
          <w:rFonts w:ascii="Verdana" w:eastAsia="Calibri" w:hAnsi="Verdana"/>
          <w:lang w:val="bg-BG"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Pr="00C55D88" w:rsidRDefault="000B62F8" w:rsidP="00D70910">
      <w:pPr>
        <w:jc w:val="both"/>
        <w:rPr>
          <w:rFonts w:ascii="Verdana" w:hAnsi="Verdana"/>
          <w:lang w:val="ru-RU"/>
        </w:rPr>
      </w:pPr>
    </w:p>
    <w:p w:rsidR="006E2DE6" w:rsidRDefault="006E2DE6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2D432D" w:rsidRDefault="008B1AC5" w:rsidP="00D6018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B1AC5" w:rsidRPr="00C55D88" w:rsidRDefault="008B1AC5" w:rsidP="00D70910">
      <w:pPr>
        <w:jc w:val="both"/>
        <w:rPr>
          <w:rFonts w:ascii="Verdana" w:hAnsi="Verdana"/>
          <w:lang w:val="ru-RU"/>
        </w:rPr>
      </w:pPr>
    </w:p>
    <w:sectPr w:rsidR="008B1AC5" w:rsidRPr="00C55D88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6B323" wp14:editId="7172F6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002D78" wp14:editId="7ADD0D5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6B3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D002D78" wp14:editId="7ADD0D5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4F69BC" wp14:editId="69980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06225" wp14:editId="6842073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F69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06225" wp14:editId="6842073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58C3C6" wp14:editId="025B6B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847691E" wp14:editId="36986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144F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F065367" wp14:editId="00BA5B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6A49AE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6747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33CA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5:docId w15:val="{9E487B9A-C709-48D0-9175-F9C4E5C6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902B-EA01-4A99-9F41-230AD544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2017-05-25T11:34:00Z</cp:lastPrinted>
  <dcterms:created xsi:type="dcterms:W3CDTF">2017-05-25T11:17:00Z</dcterms:created>
  <dcterms:modified xsi:type="dcterms:W3CDTF">2019-09-26T10:54:00Z</dcterms:modified>
</cp:coreProperties>
</file>